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75E" w:rsidRPr="00AB775E" w:rsidRDefault="00551C64" w:rsidP="004975BB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51C64">
        <w:rPr>
          <w:rFonts w:ascii="Times New Roman" w:hAnsi="Times New Roman" w:cs="Times New Roman"/>
          <w:b/>
          <w:sz w:val="28"/>
          <w:szCs w:val="28"/>
          <w:lang w:val="ky-KG"/>
        </w:rPr>
        <w:t>«Кыргыз Республикасынын айрым мыйзам актыларына (Кыргыз Республикасынын Бузуулар жөнүндө кодексине, «Кыргыз Республикасындагы лицензиялык-уруксат берүү тутуму жөнүндө» Кыргыз Республикасынын Мыйзамына, «Нотариат жөнүндө» Кыргыз Республикасынын Мыйзамына) өзгөртүүлөрдү киргизүү жөнүндө»</w:t>
      </w:r>
      <w:r w:rsidR="007962C0" w:rsidRPr="007962C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B775E" w:rsidRPr="00AB775E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Мыйзамынын долбооруна</w:t>
      </w:r>
    </w:p>
    <w:p w:rsidR="00AB775E" w:rsidRDefault="00AB775E" w:rsidP="004975BB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B775E">
        <w:rPr>
          <w:rFonts w:ascii="Times New Roman" w:hAnsi="Times New Roman" w:cs="Times New Roman"/>
          <w:b/>
          <w:sz w:val="28"/>
          <w:szCs w:val="28"/>
          <w:lang w:val="ky-KG"/>
        </w:rPr>
        <w:t>МААЛЫМКАТ – НЕГИЗДЕМЕ</w:t>
      </w:r>
    </w:p>
    <w:p w:rsidR="004975BB" w:rsidRPr="00AB775E" w:rsidRDefault="004975BB" w:rsidP="004975BB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B775E" w:rsidRPr="00AB775E" w:rsidRDefault="004975BB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1. </w:t>
      </w:r>
      <w:r w:rsidR="00AB775E" w:rsidRPr="00AB775E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милдеттери</w:t>
      </w:r>
    </w:p>
    <w:p w:rsidR="00AB775E" w:rsidRPr="00AB775E" w:rsidRDefault="00AB775E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B775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 Кыргыз Республикасынын Конституциясынын 79-беренеси</w:t>
      </w:r>
      <w:r w:rsidR="007962C0">
        <w:rPr>
          <w:rFonts w:ascii="Times New Roman" w:hAnsi="Times New Roman" w:cs="Times New Roman"/>
          <w:sz w:val="28"/>
          <w:szCs w:val="28"/>
          <w:lang w:val="ky-KG"/>
        </w:rPr>
        <w:t xml:space="preserve">не жана Кыргыз Республикасынын </w:t>
      </w:r>
      <w:r w:rsidRPr="00AB775E">
        <w:rPr>
          <w:rFonts w:ascii="Times New Roman" w:hAnsi="Times New Roman" w:cs="Times New Roman"/>
          <w:sz w:val="28"/>
          <w:szCs w:val="28"/>
          <w:lang w:val="ky-KG"/>
        </w:rPr>
        <w:t>«К</w:t>
      </w:r>
      <w:r w:rsidR="002B1C13">
        <w:rPr>
          <w:rFonts w:ascii="Times New Roman" w:hAnsi="Times New Roman" w:cs="Times New Roman"/>
          <w:sz w:val="28"/>
          <w:szCs w:val="28"/>
          <w:lang w:val="ky-KG"/>
        </w:rPr>
        <w:t>ыргыз Республикасынын Өкмөтү жөн</w:t>
      </w:r>
      <w:r w:rsidR="007962C0">
        <w:rPr>
          <w:rFonts w:ascii="Times New Roman" w:hAnsi="Times New Roman" w:cs="Times New Roman"/>
          <w:sz w:val="28"/>
          <w:szCs w:val="28"/>
          <w:lang w:val="ky-KG"/>
        </w:rPr>
        <w:t>үндө</w:t>
      </w:r>
      <w:r w:rsidR="007962C0" w:rsidRPr="007962C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AB775E">
        <w:rPr>
          <w:rFonts w:ascii="Times New Roman" w:hAnsi="Times New Roman" w:cs="Times New Roman"/>
          <w:sz w:val="28"/>
          <w:szCs w:val="28"/>
          <w:lang w:val="ky-KG"/>
        </w:rPr>
        <w:t xml:space="preserve"> конституциялык Мыйзамына ылайык иштелип чыккан. </w:t>
      </w:r>
    </w:p>
    <w:p w:rsidR="00AB775E" w:rsidRPr="00AB775E" w:rsidRDefault="00AB775E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B775E">
        <w:rPr>
          <w:rFonts w:ascii="Times New Roman" w:hAnsi="Times New Roman" w:cs="Times New Roman"/>
          <w:sz w:val="28"/>
          <w:szCs w:val="28"/>
          <w:lang w:val="ky-KG"/>
        </w:rPr>
        <w:t xml:space="preserve">Аталган долбоордун максаты жана милдети болуп </w:t>
      </w:r>
      <w:r w:rsidR="00551C64" w:rsidRPr="00551C64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айрым мыйзам актыларына (Кыргыз Республикасынын Бузуулар жөнүндө кодексине, «Кыргыз Республикасындагы лицензиялык-уруксат берүү тутуму жөнүндө» Кыргыз Республикасынын Мыйзамына, «Нотариат жөнүндө» Кыргыз Республикасынын Мыйзамына) өзгөртүүлөрдү киргизүү жөнүндө»</w:t>
      </w:r>
      <w:bookmarkStart w:id="0" w:name="_GoBack"/>
      <w:bookmarkEnd w:id="0"/>
      <w:r w:rsidR="007962C0" w:rsidRPr="007962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75BB" w:rsidRPr="004975B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Мыйзамынын долбоору жөнүндө</w:t>
      </w:r>
      <w:r w:rsidR="004975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B775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Мыйзамынын долбоорун жактыруу саналат.</w:t>
      </w:r>
    </w:p>
    <w:p w:rsidR="00AB775E" w:rsidRPr="00AB775E" w:rsidRDefault="004975BB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AB775E" w:rsidRPr="00AB775E">
        <w:rPr>
          <w:rFonts w:ascii="Times New Roman" w:hAnsi="Times New Roman" w:cs="Times New Roman"/>
          <w:b/>
          <w:sz w:val="28"/>
          <w:szCs w:val="28"/>
          <w:lang w:val="ky-KG"/>
        </w:rPr>
        <w:t>Баянд</w:t>
      </w:r>
      <w:r w:rsidR="007962C0">
        <w:rPr>
          <w:rFonts w:ascii="Times New Roman" w:hAnsi="Times New Roman" w:cs="Times New Roman"/>
          <w:b/>
          <w:sz w:val="28"/>
          <w:szCs w:val="28"/>
          <w:lang w:val="ky-KG"/>
        </w:rPr>
        <w:t>оочу бөлүк</w:t>
      </w:r>
    </w:p>
    <w:p w:rsidR="00AB775E" w:rsidRPr="00AB775E" w:rsidRDefault="00AB775E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B775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2009-жылдын 15-декабрындагы №764 токтому менен бекитилген Кыргыз Республикасынын </w:t>
      </w:r>
      <w:r w:rsidR="004975BB" w:rsidRPr="004975BB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="004975BB">
        <w:rPr>
          <w:rFonts w:ascii="Times New Roman" w:hAnsi="Times New Roman" w:cs="Times New Roman"/>
          <w:sz w:val="28"/>
          <w:szCs w:val="28"/>
          <w:lang w:val="ky-KG"/>
        </w:rPr>
        <w:t>стиция</w:t>
      </w:r>
      <w:r w:rsidRPr="00AB775E"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министрлиги жөнундөгү Жобонун 1-пункту менен, Кыргыз Республикасынын адилет министрлиги укуктук-ченемдик жөнгө салуу тармагындагы мамлекеттик саясатты иштеп чыгуу жана ишке ашырууну камсыздаган аткаруу бийлигинин органы болуп саналат. </w:t>
      </w:r>
    </w:p>
    <w:p w:rsidR="00AB775E" w:rsidRPr="00AB775E" w:rsidRDefault="00AB775E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B775E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 токтомдун долбоору менен Кыргыз Республикасынын </w:t>
      </w:r>
      <w:r w:rsidR="007962C0">
        <w:rPr>
          <w:rFonts w:ascii="Times New Roman" w:hAnsi="Times New Roman" w:cs="Times New Roman"/>
          <w:sz w:val="28"/>
          <w:szCs w:val="28"/>
          <w:lang w:val="ky-KG"/>
        </w:rPr>
        <w:t>юстиция</w:t>
      </w:r>
      <w:r w:rsidRPr="00AB775E">
        <w:rPr>
          <w:rFonts w:ascii="Times New Roman" w:hAnsi="Times New Roman" w:cs="Times New Roman"/>
          <w:sz w:val="28"/>
          <w:szCs w:val="28"/>
          <w:lang w:val="ky-KG"/>
        </w:rPr>
        <w:t xml:space="preserve"> министри</w:t>
      </w:r>
      <w:r w:rsidR="007962C0">
        <w:rPr>
          <w:rFonts w:ascii="Times New Roman" w:hAnsi="Times New Roman" w:cs="Times New Roman"/>
          <w:sz w:val="28"/>
          <w:szCs w:val="28"/>
          <w:lang w:val="ky-KG"/>
        </w:rPr>
        <w:t>нин орун басары</w:t>
      </w:r>
      <w:r w:rsidRPr="00AB775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Жогорку Кеңешинде мыйзам долбоору каралып жатканда баяндамачы катары аныкталат. </w:t>
      </w:r>
    </w:p>
    <w:p w:rsidR="00386410" w:rsidRPr="004975BB" w:rsidRDefault="004975BB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="00386410" w:rsidRPr="004975BB">
        <w:rPr>
          <w:rFonts w:ascii="Times New Roman" w:hAnsi="Times New Roman" w:cs="Times New Roman"/>
          <w:b/>
          <w:sz w:val="28"/>
          <w:szCs w:val="28"/>
          <w:lang w:val="ky-KG"/>
        </w:rPr>
        <w:t>Мүмкүн болгон социалдык, экон</w:t>
      </w:r>
      <w:r w:rsidR="007C025A" w:rsidRPr="004975BB">
        <w:rPr>
          <w:rFonts w:ascii="Times New Roman" w:hAnsi="Times New Roman" w:cs="Times New Roman"/>
          <w:b/>
          <w:sz w:val="28"/>
          <w:szCs w:val="28"/>
          <w:lang w:val="ky-KG"/>
        </w:rPr>
        <w:t>омикалык, укуктук, укук коргоо</w:t>
      </w:r>
      <w:r w:rsidR="007962C0">
        <w:rPr>
          <w:rFonts w:ascii="Times New Roman" w:hAnsi="Times New Roman" w:cs="Times New Roman"/>
          <w:b/>
          <w:sz w:val="28"/>
          <w:szCs w:val="28"/>
          <w:lang w:val="ky-KG"/>
        </w:rPr>
        <w:t>чулук</w:t>
      </w:r>
      <w:r w:rsidR="007C025A" w:rsidRPr="004975BB">
        <w:rPr>
          <w:rFonts w:ascii="Times New Roman" w:hAnsi="Times New Roman" w:cs="Times New Roman"/>
          <w:b/>
          <w:sz w:val="28"/>
          <w:szCs w:val="28"/>
          <w:lang w:val="ky-KG"/>
        </w:rPr>
        <w:t xml:space="preserve">, </w:t>
      </w:r>
      <w:r w:rsidR="00386410" w:rsidRPr="004975BB">
        <w:rPr>
          <w:rFonts w:ascii="Times New Roman" w:hAnsi="Times New Roman" w:cs="Times New Roman"/>
          <w:b/>
          <w:sz w:val="28"/>
          <w:szCs w:val="28"/>
          <w:lang w:val="ky-KG"/>
        </w:rPr>
        <w:t>гендердик,</w:t>
      </w:r>
      <w:r w:rsidR="007962C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386410" w:rsidRPr="004975BB">
        <w:rPr>
          <w:rFonts w:ascii="Times New Roman" w:hAnsi="Times New Roman" w:cs="Times New Roman"/>
          <w:b/>
          <w:sz w:val="28"/>
          <w:szCs w:val="28"/>
          <w:lang w:val="ky-KG"/>
        </w:rPr>
        <w:t>экологиялык, коррупциялык тобокелчиликтердин божомолдуулугу</w:t>
      </w:r>
    </w:p>
    <w:p w:rsidR="00386410" w:rsidRDefault="00386410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токтомунун ушул долбоорун кабыл алуу тескери социалдык, экономикалык, укуктук, укук коргоо, гендердик экологиялык, коррупциялык тобокелчиликтерге алып келбейт.</w:t>
      </w:r>
    </w:p>
    <w:p w:rsidR="00386410" w:rsidRPr="004975BB" w:rsidRDefault="004975BB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565FA7" w:rsidRPr="004975B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Коомдук талкуулоонун жыйынтыктары </w:t>
      </w:r>
      <w:r w:rsidR="00D438C7" w:rsidRPr="004975BB">
        <w:rPr>
          <w:rFonts w:ascii="Times New Roman" w:hAnsi="Times New Roman" w:cs="Times New Roman"/>
          <w:b/>
          <w:sz w:val="28"/>
          <w:szCs w:val="28"/>
          <w:lang w:val="ky-KG"/>
        </w:rPr>
        <w:t>тууралуу</w:t>
      </w:r>
      <w:r w:rsidR="00565FA7" w:rsidRPr="004975B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</w:t>
      </w:r>
    </w:p>
    <w:p w:rsidR="00565FA7" w:rsidRDefault="00565FA7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65FA7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укуктук ченемдик актылары жөнүндөгү» Кыргыз Республикасынын Мыйзамынын 22-беренесине ылайык, Кыргыз Республикасынын Өкмөтүнүн токтомунун ушул долбоору</w:t>
      </w:r>
      <w:r w:rsidR="007962C0">
        <w:rPr>
          <w:rFonts w:ascii="Times New Roman" w:hAnsi="Times New Roman" w:cs="Times New Roman"/>
          <w:sz w:val="28"/>
          <w:szCs w:val="28"/>
          <w:lang w:val="ky-KG"/>
        </w:rPr>
        <w:t xml:space="preserve"> коомдук талкууну талап кылат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962C0" w:rsidRDefault="007962C0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962C0" w:rsidRDefault="007962C0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65FA7" w:rsidRPr="004975BB" w:rsidRDefault="004975BB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5. </w:t>
      </w:r>
      <w:r w:rsidR="00565FA7" w:rsidRPr="004975BB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анализдөө</w:t>
      </w:r>
    </w:p>
    <w:p w:rsidR="00565FA7" w:rsidRDefault="00565FA7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долбоор иштеп жаткан мыйзамдарга, ошондой эле Кыргыз Республикасы катышуучу болгон тийиштүү тартипте күчүнө кирген эл аралык келишимдерге </w:t>
      </w:r>
      <w:r w:rsidR="009756DC" w:rsidRPr="009756DC">
        <w:rPr>
          <w:rFonts w:ascii="Times New Roman" w:hAnsi="Times New Roman" w:cs="Times New Roman"/>
          <w:sz w:val="28"/>
          <w:szCs w:val="28"/>
          <w:lang w:val="ky-KG"/>
        </w:rPr>
        <w:t>каршы келбейт</w:t>
      </w:r>
      <w:r w:rsidR="009756D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756DC" w:rsidRPr="004975BB" w:rsidRDefault="004975BB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9756DC" w:rsidRPr="004975B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Каржылоо керектиги </w:t>
      </w:r>
      <w:r w:rsidR="00D438C7" w:rsidRPr="004975BB">
        <w:rPr>
          <w:rFonts w:ascii="Times New Roman" w:hAnsi="Times New Roman" w:cs="Times New Roman"/>
          <w:b/>
          <w:sz w:val="28"/>
          <w:szCs w:val="28"/>
          <w:lang w:val="ky-KG"/>
        </w:rPr>
        <w:t>тууралуу</w:t>
      </w:r>
      <w:r w:rsidR="009756DC" w:rsidRPr="004975B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маалыматтар</w:t>
      </w:r>
    </w:p>
    <w:p w:rsidR="009756DC" w:rsidRDefault="009756DC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56DC">
        <w:rPr>
          <w:rFonts w:ascii="Times New Roman" w:hAnsi="Times New Roman" w:cs="Times New Roman"/>
          <w:sz w:val="28"/>
          <w:szCs w:val="28"/>
          <w:lang w:val="ky-KG"/>
        </w:rPr>
        <w:t>Кыргыз Республикасы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нын Өкмөтүнүн токтомунун ушул долбоорун кабыл алуу республикалык бюджеттен кошумча финансылык чыгымдарга дуушар кылбайт. </w:t>
      </w:r>
    </w:p>
    <w:p w:rsidR="009756DC" w:rsidRPr="004975BB" w:rsidRDefault="004975BB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="009756DC" w:rsidRPr="004975BB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Регулятивдик таасир этүүнүн анализи </w:t>
      </w:r>
      <w:r w:rsidR="00D438C7" w:rsidRPr="004975BB">
        <w:rPr>
          <w:rFonts w:ascii="Times New Roman" w:hAnsi="Times New Roman" w:cs="Times New Roman"/>
          <w:b/>
          <w:sz w:val="28"/>
          <w:szCs w:val="28"/>
          <w:lang w:val="ky-KG"/>
        </w:rPr>
        <w:t>тууралуу</w:t>
      </w:r>
      <w:r w:rsidR="009756DC" w:rsidRPr="004975B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маалыматтар</w:t>
      </w:r>
    </w:p>
    <w:p w:rsidR="009756DC" w:rsidRDefault="009756DC" w:rsidP="004975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Сунушталган долбоор регулятивлдик таасир этүүнүн анализин жүргүзүнү талап кылбай, анткени ал ишкердик ишмердүүлүгүн жүргүзүүгө багытталган эмес.</w:t>
      </w:r>
    </w:p>
    <w:p w:rsidR="009756DC" w:rsidRDefault="009756DC" w:rsidP="004975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756DC" w:rsidRPr="009756DC" w:rsidRDefault="009756DC" w:rsidP="004975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756D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56D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7962C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</w:t>
      </w:r>
      <w:r w:rsidRPr="009756DC">
        <w:rPr>
          <w:rFonts w:ascii="Times New Roman" w:hAnsi="Times New Roman" w:cs="Times New Roman"/>
          <w:b/>
          <w:sz w:val="28"/>
          <w:szCs w:val="28"/>
          <w:lang w:val="ky-KG"/>
        </w:rPr>
        <w:t>М.Т.Джаманкулов</w:t>
      </w:r>
    </w:p>
    <w:p w:rsidR="00C5707E" w:rsidRPr="00C767F2" w:rsidRDefault="00C5707E" w:rsidP="004975BB">
      <w:pPr>
        <w:spacing w:after="0" w:line="240" w:lineRule="auto"/>
        <w:rPr>
          <w:lang w:val="ky-KG"/>
        </w:rPr>
      </w:pPr>
    </w:p>
    <w:sectPr w:rsidR="00C5707E" w:rsidRPr="00C76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E583F"/>
    <w:multiLevelType w:val="hybridMultilevel"/>
    <w:tmpl w:val="3A9499F0"/>
    <w:lvl w:ilvl="0" w:tplc="67662F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CFA51C3"/>
    <w:multiLevelType w:val="hybridMultilevel"/>
    <w:tmpl w:val="F4A87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BC"/>
    <w:rsid w:val="001D2E57"/>
    <w:rsid w:val="00216DA4"/>
    <w:rsid w:val="002B0DBC"/>
    <w:rsid w:val="002B1C13"/>
    <w:rsid w:val="00386410"/>
    <w:rsid w:val="004975BB"/>
    <w:rsid w:val="00551C64"/>
    <w:rsid w:val="00565FA7"/>
    <w:rsid w:val="005C75BB"/>
    <w:rsid w:val="007962C0"/>
    <w:rsid w:val="007C025A"/>
    <w:rsid w:val="009756DC"/>
    <w:rsid w:val="0099444F"/>
    <w:rsid w:val="00AB775E"/>
    <w:rsid w:val="00C5707E"/>
    <w:rsid w:val="00C767F2"/>
    <w:rsid w:val="00D4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7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6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62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7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6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62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3</cp:revision>
  <cp:lastPrinted>2020-09-15T04:25:00Z</cp:lastPrinted>
  <dcterms:created xsi:type="dcterms:W3CDTF">2020-09-14T13:09:00Z</dcterms:created>
  <dcterms:modified xsi:type="dcterms:W3CDTF">2020-09-15T04:26:00Z</dcterms:modified>
</cp:coreProperties>
</file>